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BA1728" w:rsidRPr="00BA1728" w:rsidRDefault="00BA1728" w:rsidP="00BA1728">
      <w:pPr>
        <w:pStyle w:val="ConsPlusNonformat"/>
        <w:ind w:left="1134" w:right="1133"/>
        <w:jc w:val="center"/>
        <w:rPr>
          <w:rFonts w:ascii="Formular" w:hAnsi="Formular" w:cs="Times New Roman"/>
          <w:b/>
          <w:bCs/>
          <w:color w:val="000000"/>
          <w:sz w:val="36"/>
          <w:szCs w:val="36"/>
        </w:rPr>
      </w:pPr>
      <w:r w:rsidRPr="00BA1728">
        <w:rPr>
          <w:rFonts w:asciiTheme="majorHAnsi" w:hAnsiTheme="majorHAnsi"/>
          <w:b/>
          <w:sz w:val="24"/>
          <w:szCs w:val="24"/>
        </w:rPr>
        <w:t xml:space="preserve">о совершении административного правонарушения по статье 7.22 </w:t>
      </w:r>
      <w:proofErr w:type="spellStart"/>
      <w:r w:rsidRPr="00BA1728">
        <w:rPr>
          <w:rFonts w:asciiTheme="majorHAnsi" w:hAnsiTheme="majorHAnsi"/>
          <w:b/>
          <w:sz w:val="24"/>
          <w:szCs w:val="24"/>
        </w:rPr>
        <w:t>КоАП</w:t>
      </w:r>
      <w:proofErr w:type="spellEnd"/>
      <w:r w:rsidRPr="00BA1728">
        <w:rPr>
          <w:rFonts w:asciiTheme="majorHAnsi" w:hAnsiTheme="majorHAnsi"/>
          <w:b/>
          <w:sz w:val="24"/>
          <w:szCs w:val="24"/>
        </w:rPr>
        <w:t xml:space="preserve"> «Нарушение правил содержания и 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BA1728" w:rsidRPr="00BA1728">
        <w:rPr>
          <w:rFonts w:asciiTheme="majorHAnsi" w:hAnsiTheme="majorHAnsi"/>
          <w:sz w:val="24"/>
          <w:szCs w:val="24"/>
        </w:rPr>
        <w:t>нормы Жилищного кодекса РФ и 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BA1728" w:rsidRPr="00BA1728">
        <w:rPr>
          <w:rFonts w:asciiTheme="majorHAnsi" w:hAnsiTheme="majorHAnsi"/>
          <w:b/>
          <w:sz w:val="24"/>
          <w:szCs w:val="24"/>
        </w:rPr>
        <w:t>в подъезде надписи на стенах</w:t>
      </w:r>
      <w:r w:rsidR="00BA1728">
        <w:rPr>
          <w:rFonts w:asciiTheme="majorHAnsi" w:hAnsiTheme="majorHAnsi"/>
          <w:sz w:val="24"/>
          <w:szCs w:val="24"/>
        </w:rPr>
        <w:t xml:space="preserve">, </w:t>
      </w:r>
      <w:r w:rsidR="00530761" w:rsidRPr="00530761">
        <w:rPr>
          <w:rFonts w:asciiTheme="majorHAnsi" w:hAnsiTheme="majorHAnsi"/>
          <w:sz w:val="24"/>
          <w:szCs w:val="24"/>
        </w:rPr>
        <w:t>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BA1728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>В соответствии с пунктом 11 Правил содержания общего имущества в многоквартирном доме, утвержденных Постановлением Правительства РФ 13 августа 2006г. № 491, содержание общего имущества в зависимости от состава, конструктивных особенностей, степени физического износа и технического состояния общего имущества, а также в зависимости от геодезических и природно-климатических условий расположения многоквартирного дома включает в себя уборку и санитарно-гигиеническую очистку помещений общего пользования</w:t>
      </w:r>
      <w:proofErr w:type="gramStart"/>
      <w:r w:rsidRPr="00BA1728">
        <w:rPr>
          <w:rFonts w:asciiTheme="majorHAnsi" w:hAnsiTheme="majorHAnsi"/>
          <w:sz w:val="24"/>
          <w:szCs w:val="24"/>
        </w:rPr>
        <w:t> </w:t>
      </w:r>
      <w:r w:rsidRPr="00BA1728">
        <w:rPr>
          <w:rFonts w:asciiTheme="majorHAnsi" w:hAnsiTheme="majorHAnsi"/>
          <w:sz w:val="24"/>
          <w:szCs w:val="24"/>
        </w:rPr>
        <w:br/>
        <w:t>В</w:t>
      </w:r>
      <w:proofErr w:type="gramEnd"/>
      <w:r w:rsidRPr="00BA172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A1728">
        <w:rPr>
          <w:rFonts w:asciiTheme="majorHAnsi" w:hAnsiTheme="majorHAnsi"/>
          <w:sz w:val="24"/>
          <w:szCs w:val="24"/>
        </w:rPr>
        <w:t>соответствии с пунктом 3.2.8 Правил и норм технической эксплуатации жилищного фонда, (утвержденных постановлением Госстроя РФ от 27 сентября 2003 г. N 170), окраску лестничных клеток допускается производить улучшенными высококачественными, безводными составами; </w:t>
      </w:r>
      <w:r w:rsidRPr="00BA1728">
        <w:rPr>
          <w:rFonts w:asciiTheme="majorHAnsi" w:hAnsiTheme="majorHAnsi"/>
          <w:sz w:val="24"/>
          <w:szCs w:val="24"/>
        </w:rPr>
        <w:br/>
        <w:t>поверхности, окрашенные малярными, безводными составами, должны иметь однотонную глянцевую или матовую поверхность; </w:t>
      </w:r>
      <w:r w:rsidRPr="00BA1728">
        <w:rPr>
          <w:rFonts w:asciiTheme="majorHAnsi" w:hAnsiTheme="majorHAnsi"/>
          <w:sz w:val="24"/>
          <w:szCs w:val="24"/>
        </w:rPr>
        <w:br/>
        <w:t>не допускается просвечивание нижележащих слоев краски, отслоения, пятна, потеки;</w:t>
      </w:r>
      <w:proofErr w:type="gramEnd"/>
      <w:r w:rsidRPr="00BA1728">
        <w:rPr>
          <w:rFonts w:asciiTheme="majorHAnsi" w:hAnsiTheme="majorHAnsi"/>
          <w:sz w:val="24"/>
          <w:szCs w:val="24"/>
        </w:rPr>
        <w:t> </w:t>
      </w:r>
      <w:r w:rsidRPr="00BA1728">
        <w:rPr>
          <w:rFonts w:asciiTheme="majorHAnsi" w:hAnsiTheme="majorHAnsi"/>
          <w:sz w:val="24"/>
          <w:szCs w:val="24"/>
        </w:rPr>
        <w:br/>
        <w:t>не допускается в местах сопряжения поверхностей, искривления линий, закраски высококачественной окраски в различные цвета.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BA1728">
        <w:rPr>
          <w:rFonts w:asciiTheme="majorHAnsi" w:hAnsiTheme="majorHAnsi"/>
          <w:sz w:val="24"/>
          <w:szCs w:val="24"/>
        </w:rPr>
        <w:t xml:space="preserve"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</w:t>
      </w:r>
      <w:r w:rsidRPr="00BA1728">
        <w:rPr>
          <w:rFonts w:asciiTheme="majorHAnsi" w:hAnsiTheme="majorHAnsi"/>
          <w:sz w:val="24"/>
          <w:szCs w:val="24"/>
        </w:rPr>
        <w:lastRenderedPageBreak/>
        <w:t>по надлежащему содержанию и ремонту</w:t>
      </w:r>
      <w:proofErr w:type="gramEnd"/>
      <w:r w:rsidRPr="00BA1728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BA1728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BA1728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BA1728">
        <w:rPr>
          <w:rFonts w:asciiTheme="majorHAnsi" w:hAnsiTheme="majorHAnsi"/>
          <w:sz w:val="24"/>
          <w:szCs w:val="24"/>
        </w:rPr>
        <w:t>эп</w:t>
      </w:r>
      <w:proofErr w:type="gramEnd"/>
      <w:r w:rsidRPr="00BA1728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BA1728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BA1728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BA1728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BA1728">
        <w:rPr>
          <w:rFonts w:asciiTheme="majorHAnsi" w:hAnsiTheme="majorHAnsi"/>
          <w:sz w:val="24"/>
          <w:szCs w:val="24"/>
        </w:rPr>
        <w:t>жилищно</w:t>
      </w:r>
      <w:proofErr w:type="spellEnd"/>
      <w:r w:rsidRPr="00BA1728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BA1728">
        <w:rPr>
          <w:rFonts w:asciiTheme="majorHAnsi" w:hAnsiTheme="majorHAnsi"/>
          <w:sz w:val="24"/>
          <w:szCs w:val="24"/>
        </w:rPr>
        <w:t>ко</w:t>
      </w:r>
      <w:proofErr w:type="gramEnd"/>
      <w:r w:rsidRPr="00BA1728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BA1728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BA1728">
        <w:rPr>
          <w:rFonts w:asciiTheme="majorHAnsi" w:hAnsiTheme="majorHAnsi"/>
          <w:sz w:val="24"/>
          <w:szCs w:val="24"/>
        </w:rPr>
        <w:t xml:space="preserve">, считаю необходимым отметить, что Президиумом </w:t>
      </w:r>
      <w:r w:rsidRPr="00BA1728">
        <w:rPr>
          <w:rFonts w:asciiTheme="majorHAnsi" w:hAnsiTheme="majorHAnsi"/>
          <w:sz w:val="24"/>
          <w:szCs w:val="24"/>
        </w:rPr>
        <w:lastRenderedPageBreak/>
        <w:t>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BA1728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BA1728">
        <w:rPr>
          <w:rFonts w:asciiTheme="majorHAnsi" w:hAnsiTheme="majorHAnsi"/>
          <w:sz w:val="24"/>
          <w:szCs w:val="24"/>
        </w:rPr>
        <w:t> </w:t>
      </w:r>
      <w:proofErr w:type="gramStart"/>
      <w:r w:rsidRPr="00BA1728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BA1728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BA1728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BA1728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</w:t>
      </w:r>
      <w:r w:rsidRPr="00BA1728">
        <w:rPr>
          <w:rFonts w:asciiTheme="majorHAnsi" w:hAnsiTheme="majorHAnsi"/>
          <w:sz w:val="24"/>
          <w:szCs w:val="24"/>
        </w:rPr>
        <w:lastRenderedPageBreak/>
        <w:t>приборами учета используемых энергетических ресурсов».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BA1728">
        <w:rPr>
          <w:rFonts w:asciiTheme="majorHAnsi" w:hAnsiTheme="majorHAnsi"/>
          <w:sz w:val="24"/>
          <w:szCs w:val="24"/>
        </w:rPr>
        <w:t>КоАП</w:t>
      </w:r>
      <w:proofErr w:type="spellEnd"/>
      <w:r w:rsidRPr="00BA1728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BA1728">
        <w:rPr>
          <w:rFonts w:asciiTheme="majorHAnsi" w:hAnsiTheme="majorHAnsi"/>
          <w:sz w:val="24"/>
          <w:szCs w:val="24"/>
        </w:rPr>
        <w:t>КоАП</w:t>
      </w:r>
      <w:proofErr w:type="spellEnd"/>
      <w:r w:rsidRPr="00BA1728">
        <w:rPr>
          <w:rFonts w:asciiTheme="majorHAnsi" w:hAnsiTheme="majorHAnsi"/>
          <w:sz w:val="24"/>
          <w:szCs w:val="24"/>
        </w:rPr>
        <w:t xml:space="preserve"> РФ.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BA1728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BA1728">
        <w:rPr>
          <w:rFonts w:asciiTheme="majorHAnsi" w:hAnsiTheme="majorHAnsi"/>
          <w:sz w:val="24"/>
          <w:szCs w:val="24"/>
        </w:rPr>
        <w:t>КоАП</w:t>
      </w:r>
      <w:proofErr w:type="spellEnd"/>
      <w:r w:rsidRPr="00BA1728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BA1728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BA1728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BA1728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BA1728">
        <w:rPr>
          <w:rFonts w:asciiTheme="majorHAnsi" w:hAnsiTheme="majorHAnsi"/>
          <w:sz w:val="24"/>
          <w:szCs w:val="24"/>
        </w:rPr>
        <w:t>КоАП</w:t>
      </w:r>
      <w:proofErr w:type="spellEnd"/>
      <w:r w:rsidRPr="00BA1728">
        <w:rPr>
          <w:rFonts w:asciiTheme="majorHAnsi" w:hAnsiTheme="majorHAnsi"/>
          <w:sz w:val="24"/>
          <w:szCs w:val="24"/>
        </w:rPr>
        <w:t xml:space="preserve"> РФ.</w:t>
      </w: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</w:p>
    <w:p w:rsidR="00BA1728" w:rsidRPr="00BA1728" w:rsidRDefault="00BA1728" w:rsidP="00BA172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BA1728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DE1C6A" w:rsidRDefault="00BA1728" w:rsidP="00DE1C6A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DE1C6A" w:rsidRDefault="00BA1728" w:rsidP="00DE1C6A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BA1728" w:rsidRPr="00BA1728" w:rsidRDefault="00BA1728" w:rsidP="00DE1C6A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1728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BA1728">
        <w:rPr>
          <w:rFonts w:asciiTheme="majorHAnsi" w:hAnsiTheme="majorHAnsi"/>
          <w:sz w:val="24"/>
          <w:szCs w:val="24"/>
        </w:rPr>
        <w:t>КоАП</w:t>
      </w:r>
      <w:proofErr w:type="spellEnd"/>
      <w:r w:rsidRPr="00BA1728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146A29"/>
    <w:rsid w:val="004C3B07"/>
    <w:rsid w:val="00530761"/>
    <w:rsid w:val="00670A5B"/>
    <w:rsid w:val="006D5840"/>
    <w:rsid w:val="009B4AED"/>
    <w:rsid w:val="00A028BE"/>
    <w:rsid w:val="00A67151"/>
    <w:rsid w:val="00AE3D45"/>
    <w:rsid w:val="00AF26BD"/>
    <w:rsid w:val="00B215E3"/>
    <w:rsid w:val="00BA1728"/>
    <w:rsid w:val="00CC14E0"/>
    <w:rsid w:val="00D06196"/>
    <w:rsid w:val="00DE1C6A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BA1728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6BD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1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A1728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B972-EB7C-41DB-A970-B05551FC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2018-12-07T15:15:00Z</dcterms:created>
  <dcterms:modified xsi:type="dcterms:W3CDTF">2018-12-07T15:21:00Z</dcterms:modified>
</cp:coreProperties>
</file>